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6946"/>
        <w:gridCol w:w="2126"/>
        <w:gridCol w:w="4395"/>
      </w:tblGrid>
      <w:tr w:rsidR="004B05EE" w:rsidTr="00020362">
        <w:tc>
          <w:tcPr>
            <w:tcW w:w="1612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4B05EE" w:rsidRPr="00DD6758" w:rsidRDefault="00020362" w:rsidP="002D5820">
            <w:pPr>
              <w:suppressAutoHyphens/>
              <w:spacing w:after="240"/>
              <w:jc w:val="center"/>
              <w:rPr>
                <w:rFonts w:ascii="Segoe UI Symbol" w:eastAsia="SimSun" w:hAnsi="Segoe UI Symbol" w:cs="font413"/>
                <w:b/>
                <w:szCs w:val="24"/>
                <w:lang w:eastAsia="ar-SA"/>
              </w:rPr>
            </w:pPr>
            <w:r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>ACTIONS COLLECTIVES DE PRÉVENTION EN FAVEUR DES</w:t>
            </w:r>
            <w:r w:rsidR="00DD6758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PROCHES</w:t>
            </w:r>
            <w:r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AIDANTS</w:t>
            </w:r>
            <w:r w:rsidR="00DD6758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DE PERSONNES ÂGÉES DE 60 ANS ET PLUS </w:t>
            </w:r>
          </w:p>
        </w:tc>
      </w:tr>
      <w:tr w:rsidR="00EC6F0E" w:rsidTr="00DD6758">
        <w:tc>
          <w:tcPr>
            <w:tcW w:w="2660" w:type="dxa"/>
            <w:shd w:val="pct25" w:color="auto" w:fill="auto"/>
            <w:vAlign w:val="center"/>
          </w:tcPr>
          <w:p w:rsidR="003B68F8" w:rsidRPr="00415CDE" w:rsidRDefault="003B68F8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15CDE">
              <w:rPr>
                <w:rFonts w:eastAsia="SimSun" w:cstheme="minorHAnsi"/>
                <w:b/>
                <w:sz w:val="24"/>
                <w:szCs w:val="24"/>
                <w:lang w:eastAsia="ar-SA"/>
              </w:rPr>
              <w:t>Porteur</w:t>
            </w:r>
          </w:p>
        </w:tc>
        <w:tc>
          <w:tcPr>
            <w:tcW w:w="6946" w:type="dxa"/>
            <w:shd w:val="pct25" w:color="auto" w:fill="auto"/>
            <w:vAlign w:val="center"/>
          </w:tcPr>
          <w:p w:rsidR="003B68F8" w:rsidRPr="00415CDE" w:rsidRDefault="003B68F8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bookmarkStart w:id="0" w:name="_GoBack"/>
            <w:bookmarkEnd w:id="0"/>
            <w:r w:rsidRPr="00415CDE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2126" w:type="dxa"/>
            <w:shd w:val="pct25" w:color="auto" w:fill="auto"/>
            <w:vAlign w:val="center"/>
          </w:tcPr>
          <w:p w:rsidR="003B68F8" w:rsidRPr="00415CDE" w:rsidRDefault="008476DB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15CDE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4395" w:type="dxa"/>
            <w:shd w:val="pct25" w:color="auto" w:fill="auto"/>
            <w:vAlign w:val="center"/>
          </w:tcPr>
          <w:p w:rsidR="003B68F8" w:rsidRPr="00415CDE" w:rsidRDefault="00B95C26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15CDE">
              <w:rPr>
                <w:rFonts w:eastAsia="SimSun" w:cstheme="minorHAnsi"/>
                <w:b/>
                <w:sz w:val="24"/>
                <w:szCs w:val="24"/>
                <w:lang w:eastAsia="ar-SA"/>
              </w:rPr>
              <w:t>Communautés de communes</w:t>
            </w:r>
            <w:r w:rsidR="00020362" w:rsidRPr="00415CDE">
              <w:rPr>
                <w:rFonts w:eastAsia="SimSun" w:cstheme="minorHAnsi"/>
                <w:b/>
                <w:sz w:val="24"/>
                <w:szCs w:val="24"/>
                <w:lang w:eastAsia="ar-SA"/>
              </w:rPr>
              <w:t> :</w:t>
            </w:r>
          </w:p>
        </w:tc>
      </w:tr>
      <w:tr w:rsidR="00DD6758" w:rsidTr="004C444F">
        <w:trPr>
          <w:trHeight w:val="77"/>
        </w:trPr>
        <w:tc>
          <w:tcPr>
            <w:tcW w:w="2660" w:type="dxa"/>
            <w:shd w:val="clear" w:color="auto" w:fill="auto"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  <w:r w:rsidRPr="00020362">
              <w:rPr>
                <w:rFonts w:eastAsia="Times New Roman" w:cstheme="minorHAnsi"/>
                <w:color w:val="000000"/>
                <w:sz w:val="24"/>
                <w:lang w:eastAsia="fr-FR"/>
              </w:rPr>
              <w:t>CIAS Grand Auch</w:t>
            </w:r>
          </w:p>
        </w:tc>
        <w:tc>
          <w:tcPr>
            <w:tcW w:w="6946" w:type="dxa"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  <w:r w:rsidRPr="00020362">
              <w:rPr>
                <w:rFonts w:eastAsia="Times New Roman" w:cstheme="minorHAnsi"/>
                <w:color w:val="000000"/>
                <w:sz w:val="24"/>
                <w:lang w:eastAsia="fr-FR"/>
              </w:rPr>
              <w:t>Coup de fourchette pour les aidants</w:t>
            </w:r>
          </w:p>
        </w:tc>
        <w:tc>
          <w:tcPr>
            <w:tcW w:w="2126" w:type="dxa"/>
            <w:vMerge w:val="restart"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  <w:r w:rsidRPr="00020362">
              <w:rPr>
                <w:rFonts w:eastAsia="Times New Roman" w:cstheme="minorHAnsi"/>
                <w:color w:val="000000"/>
                <w:sz w:val="24"/>
                <w:lang w:eastAsia="fr-FR"/>
              </w:rPr>
              <w:t>Sensibilisation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D6758" w:rsidRPr="00DD6758" w:rsidRDefault="00DD6758" w:rsidP="00F449CA">
            <w:pPr>
              <w:suppressAutoHyphens/>
              <w:spacing w:before="80" w:after="80"/>
              <w:jc w:val="center"/>
              <w:rPr>
                <w:rFonts w:eastAsia="Times New Roman" w:cstheme="minorHAnsi"/>
                <w:sz w:val="24"/>
                <w:lang w:eastAsia="ar-SA"/>
              </w:rPr>
            </w:pPr>
            <w:r w:rsidRPr="00DD6758">
              <w:rPr>
                <w:rFonts w:eastAsia="Times New Roman" w:cstheme="minorHAnsi"/>
                <w:sz w:val="24"/>
                <w:lang w:eastAsia="ar-SA"/>
              </w:rPr>
              <w:t>Grand Auch Cœur de Gascogne</w:t>
            </w:r>
          </w:p>
        </w:tc>
      </w:tr>
      <w:tr w:rsidR="00DD6758" w:rsidTr="004C444F">
        <w:tc>
          <w:tcPr>
            <w:tcW w:w="2660" w:type="dxa"/>
            <w:shd w:val="clear" w:color="auto" w:fill="auto"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  <w:r w:rsidRPr="00020362">
              <w:rPr>
                <w:rFonts w:eastAsia="Times New Roman" w:cstheme="minorHAnsi"/>
                <w:color w:val="000000"/>
                <w:sz w:val="24"/>
                <w:lang w:eastAsia="fr-FR"/>
              </w:rPr>
              <w:t>KANOPE</w:t>
            </w:r>
          </w:p>
        </w:tc>
        <w:tc>
          <w:tcPr>
            <w:tcW w:w="6946" w:type="dxa"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  <w:r w:rsidRPr="00020362">
              <w:rPr>
                <w:rFonts w:eastAsia="Times New Roman" w:cstheme="minorHAnsi"/>
                <w:color w:val="000000"/>
                <w:sz w:val="24"/>
                <w:lang w:eastAsia="fr-FR"/>
              </w:rPr>
              <w:t>Ateliers aidants-aidés : qualité de la relation et acceptation de l'aide</w:t>
            </w:r>
          </w:p>
        </w:tc>
        <w:tc>
          <w:tcPr>
            <w:tcW w:w="2126" w:type="dxa"/>
            <w:vMerge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:rsidR="00DD6758" w:rsidRPr="00DD6758" w:rsidRDefault="00DD6758" w:rsidP="00F449CA">
            <w:pPr>
              <w:suppressAutoHyphens/>
              <w:spacing w:before="80" w:after="80"/>
              <w:jc w:val="center"/>
              <w:rPr>
                <w:rFonts w:eastAsia="Times New Roman" w:cstheme="minorHAnsi"/>
                <w:sz w:val="24"/>
                <w:lang w:eastAsia="ar-SA"/>
              </w:rPr>
            </w:pPr>
            <w:r w:rsidRPr="00DD6758">
              <w:rPr>
                <w:rFonts w:eastAsia="Times New Roman" w:cstheme="minorHAnsi"/>
                <w:sz w:val="24"/>
                <w:lang w:eastAsia="ar-SA"/>
              </w:rPr>
              <w:t>Val de Gers</w:t>
            </w:r>
          </w:p>
        </w:tc>
      </w:tr>
      <w:tr w:rsidR="00DD6758" w:rsidTr="004C444F">
        <w:tc>
          <w:tcPr>
            <w:tcW w:w="2660" w:type="dxa"/>
            <w:shd w:val="clear" w:color="auto" w:fill="auto"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  <w:r w:rsidRPr="00020362">
              <w:rPr>
                <w:rFonts w:eastAsia="Times New Roman" w:cstheme="minorHAnsi"/>
                <w:color w:val="000000"/>
                <w:sz w:val="24"/>
                <w:lang w:eastAsia="fr-FR"/>
              </w:rPr>
              <w:t>ASSOCIATION LE RUISSEAU DES ARTS</w:t>
            </w:r>
          </w:p>
        </w:tc>
        <w:tc>
          <w:tcPr>
            <w:tcW w:w="6946" w:type="dxa"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  <w:r w:rsidRPr="00020362">
              <w:rPr>
                <w:rFonts w:eastAsia="Times New Roman" w:cstheme="minorHAnsi"/>
                <w:color w:val="000000"/>
                <w:sz w:val="24"/>
                <w:lang w:eastAsia="fr-FR"/>
              </w:rPr>
              <w:t>Au fil du temps, au fil de soi</w:t>
            </w:r>
          </w:p>
        </w:tc>
        <w:tc>
          <w:tcPr>
            <w:tcW w:w="2126" w:type="dxa"/>
            <w:vMerge/>
            <w:vAlign w:val="center"/>
          </w:tcPr>
          <w:p w:rsidR="00DD6758" w:rsidRPr="00020362" w:rsidRDefault="00DD6758" w:rsidP="00F449CA">
            <w:pPr>
              <w:spacing w:before="80" w:after="80"/>
              <w:jc w:val="center"/>
              <w:rPr>
                <w:rFonts w:eastAsia="Times New Roman" w:cstheme="minorHAnsi"/>
                <w:color w:val="000000"/>
                <w:sz w:val="24"/>
                <w:lang w:eastAsia="fr-FR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:rsidR="00DD6758" w:rsidRPr="00DD6758" w:rsidRDefault="00DD6758" w:rsidP="00F449CA">
            <w:pPr>
              <w:suppressAutoHyphens/>
              <w:spacing w:before="80" w:after="80"/>
              <w:jc w:val="center"/>
              <w:rPr>
                <w:rFonts w:eastAsia="Times New Roman" w:cstheme="minorHAnsi"/>
                <w:sz w:val="24"/>
                <w:lang w:eastAsia="ar-SA"/>
              </w:rPr>
            </w:pPr>
            <w:r w:rsidRPr="00DD6758">
              <w:rPr>
                <w:rFonts w:eastAsia="Times New Roman" w:cstheme="minorHAnsi"/>
                <w:sz w:val="24"/>
                <w:lang w:eastAsia="ar-SA"/>
              </w:rPr>
              <w:t>Grand Auch Cœur de Gascogne</w:t>
            </w:r>
          </w:p>
          <w:p w:rsidR="00DD6758" w:rsidRPr="00DD6758" w:rsidRDefault="00DD6758" w:rsidP="00F449CA">
            <w:pPr>
              <w:suppressAutoHyphens/>
              <w:spacing w:before="80" w:after="80"/>
              <w:jc w:val="center"/>
              <w:rPr>
                <w:rFonts w:eastAsia="Times New Roman" w:cstheme="minorHAnsi"/>
                <w:sz w:val="24"/>
                <w:lang w:eastAsia="ar-SA"/>
              </w:rPr>
            </w:pPr>
            <w:r w:rsidRPr="00DD6758">
              <w:rPr>
                <w:rFonts w:eastAsia="Times New Roman" w:cstheme="minorHAnsi"/>
                <w:sz w:val="24"/>
                <w:lang w:eastAsia="ar-SA"/>
              </w:rPr>
              <w:t>Coteaux Arrats Gimone</w:t>
            </w:r>
          </w:p>
        </w:tc>
      </w:tr>
    </w:tbl>
    <w:p w:rsidR="00EF39DA" w:rsidRDefault="00EF39DA" w:rsidP="00020362">
      <w:pPr>
        <w:rPr>
          <w:rFonts w:ascii="Calibri" w:eastAsia="SimSun" w:hAnsi="Calibri" w:cs="font413"/>
          <w:b/>
          <w:sz w:val="28"/>
          <w:szCs w:val="24"/>
          <w:lang w:eastAsia="ar-SA"/>
        </w:rPr>
      </w:pPr>
    </w:p>
    <w:sectPr w:rsidR="00EF39DA">
      <w:headerReference w:type="default" r:id="rId7"/>
      <w:footerReference w:type="default" r:id="rId8"/>
      <w:pgSz w:w="16838" w:h="11906" w:orient="landscape"/>
      <w:pgMar w:top="567" w:right="284" w:bottom="766" w:left="567" w:header="720" w:footer="709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8F8" w:rsidRDefault="003B68F8">
      <w:pPr>
        <w:spacing w:after="0" w:line="240" w:lineRule="auto"/>
      </w:pPr>
      <w:r>
        <w:separator/>
      </w:r>
    </w:p>
  </w:endnote>
  <w:endnote w:type="continuationSeparator" w:id="0">
    <w:p w:rsidR="003B68F8" w:rsidRDefault="003B6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13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8F8" w:rsidRDefault="003B68F8">
    <w:pPr>
      <w:pStyle w:val="Pieddepage"/>
    </w:pPr>
    <w:r>
      <w:fldChar w:fldCharType="begin"/>
    </w:r>
    <w:r>
      <w:instrText xml:space="preserve"> PAGE </w:instrText>
    </w:r>
    <w:r>
      <w:fldChar w:fldCharType="separate"/>
    </w:r>
    <w:r w:rsidR="004C44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8F8" w:rsidRDefault="003B68F8">
      <w:pPr>
        <w:spacing w:after="0" w:line="240" w:lineRule="auto"/>
      </w:pPr>
      <w:r>
        <w:separator/>
      </w:r>
    </w:p>
  </w:footnote>
  <w:footnote w:type="continuationSeparator" w:id="0">
    <w:p w:rsidR="003B68F8" w:rsidRDefault="003B6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14601"/>
    </w:tblGrid>
    <w:tr w:rsidR="002F0507" w:rsidTr="002F0507">
      <w:tc>
        <w:tcPr>
          <w:tcW w:w="1526" w:type="dxa"/>
          <w:vAlign w:val="center"/>
        </w:tcPr>
        <w:p w:rsidR="002F0507" w:rsidRDefault="002F0507" w:rsidP="002F0507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4F1F8F36" wp14:editId="08C5F625">
                <wp:extent cx="537906" cy="720000"/>
                <wp:effectExtent l="0" t="0" r="0" b="444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fppa_vali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906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01" w:type="dxa"/>
          <w:vAlign w:val="center"/>
        </w:tcPr>
        <w:p w:rsidR="002F0507" w:rsidRDefault="002F0507" w:rsidP="002F0507">
          <w:pPr>
            <w:pStyle w:val="En-tte"/>
            <w:jc w:val="center"/>
          </w:pPr>
          <w:r w:rsidRPr="002F0507">
            <w:t>CONFERENCE DES FINANCEURS DE LA PREVENTION DE LA PERTE D'AUTONOMIE</w:t>
          </w:r>
          <w:r w:rsidR="0063634F">
            <w:t xml:space="preserve"> DU GERS</w:t>
          </w:r>
        </w:p>
      </w:tc>
    </w:tr>
  </w:tbl>
  <w:p w:rsidR="002F0507" w:rsidRDefault="002F050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0C7"/>
    <w:rsid w:val="00020362"/>
    <w:rsid w:val="00024E2C"/>
    <w:rsid w:val="00025887"/>
    <w:rsid w:val="000361A2"/>
    <w:rsid w:val="000933D5"/>
    <w:rsid w:val="000A6425"/>
    <w:rsid w:val="000B31F9"/>
    <w:rsid w:val="000D7A0D"/>
    <w:rsid w:val="001309C0"/>
    <w:rsid w:val="001C7503"/>
    <w:rsid w:val="001D6D91"/>
    <w:rsid w:val="001F4438"/>
    <w:rsid w:val="001F51EA"/>
    <w:rsid w:val="00201473"/>
    <w:rsid w:val="002017A0"/>
    <w:rsid w:val="00250E4F"/>
    <w:rsid w:val="00252DED"/>
    <w:rsid w:val="00295E0F"/>
    <w:rsid w:val="002B0324"/>
    <w:rsid w:val="002B0626"/>
    <w:rsid w:val="002D5820"/>
    <w:rsid w:val="002F0507"/>
    <w:rsid w:val="002F7EAB"/>
    <w:rsid w:val="003040F7"/>
    <w:rsid w:val="00326019"/>
    <w:rsid w:val="00336957"/>
    <w:rsid w:val="00351713"/>
    <w:rsid w:val="00372630"/>
    <w:rsid w:val="00386948"/>
    <w:rsid w:val="003B68F8"/>
    <w:rsid w:val="003B7C8A"/>
    <w:rsid w:val="00412820"/>
    <w:rsid w:val="00415CDE"/>
    <w:rsid w:val="00432A4A"/>
    <w:rsid w:val="004331D6"/>
    <w:rsid w:val="00433B33"/>
    <w:rsid w:val="00452F19"/>
    <w:rsid w:val="00487ECD"/>
    <w:rsid w:val="00490C5F"/>
    <w:rsid w:val="004938B5"/>
    <w:rsid w:val="004A7EE9"/>
    <w:rsid w:val="004B05EE"/>
    <w:rsid w:val="004C444F"/>
    <w:rsid w:val="004D2E7D"/>
    <w:rsid w:val="0051535B"/>
    <w:rsid w:val="00520B9D"/>
    <w:rsid w:val="00522356"/>
    <w:rsid w:val="00540248"/>
    <w:rsid w:val="0056410E"/>
    <w:rsid w:val="005810A4"/>
    <w:rsid w:val="005B188D"/>
    <w:rsid w:val="005B25A2"/>
    <w:rsid w:val="005B2C1B"/>
    <w:rsid w:val="005D5D00"/>
    <w:rsid w:val="0061560C"/>
    <w:rsid w:val="0063634F"/>
    <w:rsid w:val="006546C9"/>
    <w:rsid w:val="00672E67"/>
    <w:rsid w:val="00686FF3"/>
    <w:rsid w:val="00693DDE"/>
    <w:rsid w:val="006A4993"/>
    <w:rsid w:val="00722CC2"/>
    <w:rsid w:val="00762D0F"/>
    <w:rsid w:val="00781A41"/>
    <w:rsid w:val="00797E47"/>
    <w:rsid w:val="00810984"/>
    <w:rsid w:val="00813B3F"/>
    <w:rsid w:val="00833C37"/>
    <w:rsid w:val="008357A2"/>
    <w:rsid w:val="0084054E"/>
    <w:rsid w:val="008476DB"/>
    <w:rsid w:val="00867AD3"/>
    <w:rsid w:val="00870E83"/>
    <w:rsid w:val="00882649"/>
    <w:rsid w:val="00892FB9"/>
    <w:rsid w:val="008E7829"/>
    <w:rsid w:val="0091314C"/>
    <w:rsid w:val="00942B8B"/>
    <w:rsid w:val="00981E0A"/>
    <w:rsid w:val="00985139"/>
    <w:rsid w:val="009A392E"/>
    <w:rsid w:val="009B201E"/>
    <w:rsid w:val="009B74F1"/>
    <w:rsid w:val="009C70C7"/>
    <w:rsid w:val="009E7D13"/>
    <w:rsid w:val="00A2597F"/>
    <w:rsid w:val="00A358B7"/>
    <w:rsid w:val="00A52307"/>
    <w:rsid w:val="00A70C9D"/>
    <w:rsid w:val="00A711E3"/>
    <w:rsid w:val="00A73C7C"/>
    <w:rsid w:val="00AB3852"/>
    <w:rsid w:val="00AB5576"/>
    <w:rsid w:val="00AF15C7"/>
    <w:rsid w:val="00B05135"/>
    <w:rsid w:val="00B17446"/>
    <w:rsid w:val="00B6490B"/>
    <w:rsid w:val="00B95C26"/>
    <w:rsid w:val="00BB1EFE"/>
    <w:rsid w:val="00BC03D0"/>
    <w:rsid w:val="00BF2615"/>
    <w:rsid w:val="00C42DCB"/>
    <w:rsid w:val="00C63D45"/>
    <w:rsid w:val="00C65517"/>
    <w:rsid w:val="00C71BAE"/>
    <w:rsid w:val="00CA6695"/>
    <w:rsid w:val="00CB104B"/>
    <w:rsid w:val="00CF5257"/>
    <w:rsid w:val="00D1077C"/>
    <w:rsid w:val="00D40BCB"/>
    <w:rsid w:val="00D46CE8"/>
    <w:rsid w:val="00D56BA4"/>
    <w:rsid w:val="00D86BEF"/>
    <w:rsid w:val="00D96742"/>
    <w:rsid w:val="00DC141D"/>
    <w:rsid w:val="00DD2231"/>
    <w:rsid w:val="00DD2268"/>
    <w:rsid w:val="00DD564B"/>
    <w:rsid w:val="00DD6758"/>
    <w:rsid w:val="00DD7CE9"/>
    <w:rsid w:val="00DE279F"/>
    <w:rsid w:val="00DE7894"/>
    <w:rsid w:val="00DF66FB"/>
    <w:rsid w:val="00E10941"/>
    <w:rsid w:val="00E15A5D"/>
    <w:rsid w:val="00E87A3D"/>
    <w:rsid w:val="00E958A4"/>
    <w:rsid w:val="00EC6F0E"/>
    <w:rsid w:val="00ED0571"/>
    <w:rsid w:val="00ED7012"/>
    <w:rsid w:val="00EF39DA"/>
    <w:rsid w:val="00F14246"/>
    <w:rsid w:val="00F155AB"/>
    <w:rsid w:val="00F32A1C"/>
    <w:rsid w:val="00F449CA"/>
    <w:rsid w:val="00F47DAB"/>
    <w:rsid w:val="00F65186"/>
    <w:rsid w:val="00F877AF"/>
    <w:rsid w:val="00FA4BF9"/>
    <w:rsid w:val="00FB42D6"/>
    <w:rsid w:val="00FC070B"/>
    <w:rsid w:val="00FD5ADD"/>
    <w:rsid w:val="00FD61D4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1AFA2A7F-AA8A-4B5F-91E0-4A4213D2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Aucuneliste1">
    <w:name w:val="Aucune liste1"/>
    <w:next w:val="Aucuneliste"/>
    <w:uiPriority w:val="99"/>
    <w:semiHidden/>
    <w:unhideWhenUsed/>
    <w:rsid w:val="009C70C7"/>
  </w:style>
  <w:style w:type="character" w:customStyle="1" w:styleId="Policepardfaut1">
    <w:name w:val="Police par défaut1"/>
    <w:rsid w:val="009C70C7"/>
  </w:style>
  <w:style w:type="character" w:customStyle="1" w:styleId="TextedebullesCar">
    <w:name w:val="Texte de bulles Car"/>
    <w:basedOn w:val="Policepardfaut1"/>
    <w:rsid w:val="009C70C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1"/>
    <w:uiPriority w:val="99"/>
    <w:rsid w:val="009C70C7"/>
  </w:style>
  <w:style w:type="character" w:customStyle="1" w:styleId="PieddepageCar">
    <w:name w:val="Pied de page Car"/>
    <w:basedOn w:val="Policepardfaut1"/>
    <w:rsid w:val="009C70C7"/>
  </w:style>
  <w:style w:type="character" w:customStyle="1" w:styleId="ListLabel1">
    <w:name w:val="ListLabel 1"/>
    <w:rsid w:val="009C70C7"/>
    <w:rPr>
      <w:rFonts w:cs="Courier New"/>
    </w:rPr>
  </w:style>
  <w:style w:type="character" w:customStyle="1" w:styleId="ListLabel2">
    <w:name w:val="ListLabel 2"/>
    <w:rsid w:val="009C70C7"/>
    <w:rPr>
      <w:rFonts w:eastAsia="Times New Roman" w:cs="Times New Roman"/>
    </w:rPr>
  </w:style>
  <w:style w:type="paragraph" w:customStyle="1" w:styleId="Titre1">
    <w:name w:val="Titre1"/>
    <w:basedOn w:val="Normal"/>
    <w:next w:val="Corpsdetexte"/>
    <w:rsid w:val="009C70C7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Corpsdetexte">
    <w:name w:val="Body Text"/>
    <w:basedOn w:val="Normal"/>
    <w:link w:val="CorpsdetexteCar"/>
    <w:rsid w:val="009C70C7"/>
    <w:pPr>
      <w:suppressAutoHyphens/>
      <w:spacing w:after="120"/>
    </w:pPr>
    <w:rPr>
      <w:rFonts w:ascii="Calibri" w:eastAsia="SimSun" w:hAnsi="Calibri" w:cs="font413"/>
      <w:lang w:eastAsia="ar-SA"/>
    </w:rPr>
  </w:style>
  <w:style w:type="character" w:customStyle="1" w:styleId="CorpsdetexteCar">
    <w:name w:val="Corps de texte Car"/>
    <w:basedOn w:val="Policepardfaut"/>
    <w:link w:val="Corpsdetexte"/>
    <w:rsid w:val="009C70C7"/>
    <w:rPr>
      <w:rFonts w:ascii="Calibri" w:eastAsia="SimSun" w:hAnsi="Calibri" w:cs="font413"/>
      <w:lang w:eastAsia="ar-SA"/>
    </w:rPr>
  </w:style>
  <w:style w:type="paragraph" w:styleId="Liste">
    <w:name w:val="List"/>
    <w:basedOn w:val="Corpsdetexte"/>
    <w:rsid w:val="009C70C7"/>
    <w:rPr>
      <w:rFonts w:cs="Mangal"/>
    </w:rPr>
  </w:style>
  <w:style w:type="paragraph" w:customStyle="1" w:styleId="Lgende1">
    <w:name w:val="Légende1"/>
    <w:basedOn w:val="Normal"/>
    <w:rsid w:val="009C70C7"/>
    <w:pPr>
      <w:suppressLineNumbers/>
      <w:suppressAutoHyphens/>
      <w:spacing w:before="120" w:after="120"/>
    </w:pPr>
    <w:rPr>
      <w:rFonts w:ascii="Calibri" w:eastAsia="SimSun" w:hAnsi="Calibri" w:cs="Mangal"/>
      <w:i/>
      <w:iCs/>
      <w:sz w:val="24"/>
      <w:szCs w:val="24"/>
      <w:lang w:eastAsia="ar-SA"/>
    </w:rPr>
  </w:style>
  <w:style w:type="paragraph" w:customStyle="1" w:styleId="Index">
    <w:name w:val="Index"/>
    <w:basedOn w:val="Normal"/>
    <w:rsid w:val="009C70C7"/>
    <w:pPr>
      <w:suppressLineNumbers/>
      <w:suppressAutoHyphens/>
    </w:pPr>
    <w:rPr>
      <w:rFonts w:ascii="Calibri" w:eastAsia="SimSun" w:hAnsi="Calibri" w:cs="Mangal"/>
      <w:lang w:eastAsia="ar-SA"/>
    </w:rPr>
  </w:style>
  <w:style w:type="paragraph" w:customStyle="1" w:styleId="Textedebulles1">
    <w:name w:val="Texte de bulles1"/>
    <w:basedOn w:val="Normal"/>
    <w:rsid w:val="009C70C7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Paragraphedeliste1">
    <w:name w:val="Paragraphe de liste1"/>
    <w:basedOn w:val="Normal"/>
    <w:rsid w:val="009C70C7"/>
    <w:pPr>
      <w:suppressAutoHyphens/>
      <w:ind w:left="720"/>
    </w:pPr>
    <w:rPr>
      <w:rFonts w:ascii="Calibri" w:eastAsia="SimSun" w:hAnsi="Calibri" w:cs="font413"/>
      <w:lang w:eastAsia="ar-SA"/>
    </w:rPr>
  </w:style>
  <w:style w:type="paragraph" w:styleId="En-tte">
    <w:name w:val="header"/>
    <w:basedOn w:val="Normal"/>
    <w:link w:val="En-tteCar1"/>
    <w:uiPriority w:val="99"/>
    <w:rsid w:val="009C70C7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13"/>
      <w:lang w:eastAsia="ar-SA"/>
    </w:rPr>
  </w:style>
  <w:style w:type="character" w:customStyle="1" w:styleId="En-tteCar1">
    <w:name w:val="En-tête Car1"/>
    <w:basedOn w:val="Policepardfaut"/>
    <w:link w:val="En-tte"/>
    <w:rsid w:val="009C70C7"/>
    <w:rPr>
      <w:rFonts w:ascii="Calibri" w:eastAsia="SimSun" w:hAnsi="Calibri" w:cs="font413"/>
      <w:lang w:eastAsia="ar-SA"/>
    </w:rPr>
  </w:style>
  <w:style w:type="paragraph" w:styleId="Pieddepage">
    <w:name w:val="footer"/>
    <w:basedOn w:val="Normal"/>
    <w:link w:val="PieddepageCar1"/>
    <w:rsid w:val="009C70C7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13"/>
      <w:lang w:eastAsia="ar-SA"/>
    </w:rPr>
  </w:style>
  <w:style w:type="character" w:customStyle="1" w:styleId="PieddepageCar1">
    <w:name w:val="Pied de page Car1"/>
    <w:basedOn w:val="Policepardfaut"/>
    <w:link w:val="Pieddepage"/>
    <w:rsid w:val="009C70C7"/>
    <w:rPr>
      <w:rFonts w:ascii="Calibri" w:eastAsia="SimSun" w:hAnsi="Calibri" w:cs="font413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unhideWhenUsed/>
    <w:rsid w:val="00E9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E958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B6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105E7-2A84-4F75-AB8C-0032F84D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CG32</Company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DIAS Audrey</cp:lastModifiedBy>
  <cp:revision>16</cp:revision>
  <cp:lastPrinted>2019-02-19T13:11:00Z</cp:lastPrinted>
  <dcterms:created xsi:type="dcterms:W3CDTF">2020-02-25T10:29:00Z</dcterms:created>
  <dcterms:modified xsi:type="dcterms:W3CDTF">2021-02-03T07:27:00Z</dcterms:modified>
</cp:coreProperties>
</file>